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6FAE8" w14:textId="77777777" w:rsidR="00FF728C" w:rsidRPr="00FF728C" w:rsidRDefault="00FF728C" w:rsidP="00FF728C">
      <w:pPr>
        <w:jc w:val="center"/>
        <w:rPr>
          <w:b/>
          <w:sz w:val="32"/>
          <w:szCs w:val="32"/>
        </w:rPr>
      </w:pPr>
      <w:r>
        <w:rPr>
          <w:b/>
          <w:noProof/>
        </w:rPr>
        <w:drawing>
          <wp:anchor distT="0" distB="0" distL="114300" distR="114300" simplePos="0" relativeHeight="251659264" behindDoc="0" locked="0" layoutInCell="1" allowOverlap="1" wp14:anchorId="4BD9BB49" wp14:editId="7AF2BB61">
            <wp:simplePos x="0" y="0"/>
            <wp:positionH relativeFrom="column">
              <wp:posOffset>967105</wp:posOffset>
            </wp:positionH>
            <wp:positionV relativeFrom="page">
              <wp:posOffset>459105</wp:posOffset>
            </wp:positionV>
            <wp:extent cx="3566160" cy="1011555"/>
            <wp:effectExtent l="0" t="0" r="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ocesan Logo - horizontal.jpg"/>
                    <pic:cNvPicPr/>
                  </pic:nvPicPr>
                  <pic:blipFill>
                    <a:blip r:embed="rId5">
                      <a:extLst>
                        <a:ext uri="{28A0092B-C50C-407E-A947-70E740481C1C}">
                          <a14:useLocalDpi xmlns:a14="http://schemas.microsoft.com/office/drawing/2010/main" val="0"/>
                        </a:ext>
                      </a:extLst>
                    </a:blip>
                    <a:stretch>
                      <a:fillRect/>
                    </a:stretch>
                  </pic:blipFill>
                  <pic:spPr>
                    <a:xfrm>
                      <a:off x="0" y="0"/>
                      <a:ext cx="3566160" cy="1011555"/>
                    </a:xfrm>
                    <a:prstGeom prst="rect">
                      <a:avLst/>
                    </a:prstGeom>
                  </pic:spPr>
                </pic:pic>
              </a:graphicData>
            </a:graphic>
            <wp14:sizeRelH relativeFrom="page">
              <wp14:pctWidth>0</wp14:pctWidth>
            </wp14:sizeRelH>
            <wp14:sizeRelV relativeFrom="page">
              <wp14:pctHeight>0</wp14:pctHeight>
            </wp14:sizeRelV>
          </wp:anchor>
        </w:drawing>
      </w:r>
      <w:r w:rsidRPr="00FF728C">
        <w:rPr>
          <w:b/>
          <w:sz w:val="32"/>
          <w:szCs w:val="32"/>
        </w:rPr>
        <w:t>Pathway to Licensed Lay Ministry: Catechists and Evangelists</w:t>
      </w:r>
    </w:p>
    <w:p w14:paraId="2FF47ECF" w14:textId="77777777" w:rsidR="00FF728C" w:rsidRDefault="00FF728C" w:rsidP="00FF728C">
      <w:pPr>
        <w:rPr>
          <w:b/>
        </w:rPr>
      </w:pPr>
    </w:p>
    <w:p w14:paraId="51B18D96" w14:textId="77777777" w:rsidR="00FF728C" w:rsidRPr="0013683F" w:rsidRDefault="00FF728C" w:rsidP="00FF728C">
      <w:r w:rsidRPr="0013683F">
        <w:t>On the path with you</w:t>
      </w:r>
    </w:p>
    <w:p w14:paraId="2E11CAC9" w14:textId="77777777" w:rsidR="00A214F2" w:rsidRDefault="00A214F2" w:rsidP="00A214F2">
      <w:pPr>
        <w:pStyle w:val="ListParagraph"/>
        <w:numPr>
          <w:ilvl w:val="0"/>
          <w:numId w:val="2"/>
        </w:numPr>
      </w:pPr>
      <w:r>
        <w:t>Rector</w:t>
      </w:r>
    </w:p>
    <w:p w14:paraId="7B9D5B14" w14:textId="77777777" w:rsidR="00A214F2" w:rsidRPr="002D5AB6" w:rsidRDefault="00A214F2" w:rsidP="00A214F2">
      <w:pPr>
        <w:pStyle w:val="ListParagraph"/>
        <w:numPr>
          <w:ilvl w:val="0"/>
          <w:numId w:val="2"/>
        </w:numPr>
      </w:pPr>
      <w:r w:rsidRPr="002D5AB6">
        <w:t>Home parish</w:t>
      </w:r>
    </w:p>
    <w:p w14:paraId="23918AC9" w14:textId="77777777" w:rsidR="00FF728C" w:rsidRDefault="00FF728C" w:rsidP="00FF728C">
      <w:pPr>
        <w:pStyle w:val="ListParagraph"/>
        <w:numPr>
          <w:ilvl w:val="0"/>
          <w:numId w:val="2"/>
        </w:numPr>
      </w:pPr>
      <w:r>
        <w:t>Bishop’s Committee on Lay Orders</w:t>
      </w:r>
    </w:p>
    <w:p w14:paraId="21860BF3" w14:textId="77777777" w:rsidR="00FF728C" w:rsidRPr="002D5AB6" w:rsidRDefault="00FF728C" w:rsidP="00FF728C">
      <w:pPr>
        <w:pStyle w:val="ListParagraph"/>
        <w:numPr>
          <w:ilvl w:val="0"/>
          <w:numId w:val="2"/>
        </w:numPr>
      </w:pPr>
      <w:r w:rsidRPr="002D5AB6">
        <w:t>Canon to the Ordinary</w:t>
      </w:r>
    </w:p>
    <w:p w14:paraId="2E853555" w14:textId="77777777" w:rsidR="00FF728C" w:rsidRDefault="00FF728C" w:rsidP="00FF728C">
      <w:pPr>
        <w:pStyle w:val="ListParagraph"/>
        <w:numPr>
          <w:ilvl w:val="0"/>
          <w:numId w:val="2"/>
        </w:numPr>
      </w:pPr>
      <w:r>
        <w:t>Bishop’s office</w:t>
      </w:r>
    </w:p>
    <w:p w14:paraId="361755E1" w14:textId="77777777" w:rsidR="00FF728C" w:rsidRDefault="00FF728C" w:rsidP="00FF728C"/>
    <w:p w14:paraId="3846604C" w14:textId="77777777" w:rsidR="00FF728C" w:rsidRDefault="00FF728C" w:rsidP="00FF728C">
      <w:r>
        <w:t>Steps:</w:t>
      </w:r>
    </w:p>
    <w:p w14:paraId="7EE908FD" w14:textId="77777777" w:rsidR="00FF728C" w:rsidRDefault="00FF728C" w:rsidP="00FF728C">
      <w:pPr>
        <w:pStyle w:val="ListParagraph"/>
        <w:numPr>
          <w:ilvl w:val="0"/>
          <w:numId w:val="1"/>
        </w:numPr>
      </w:pPr>
      <w:r>
        <w:t>Nomination</w:t>
      </w:r>
    </w:p>
    <w:p w14:paraId="4D0AD9C1" w14:textId="77777777" w:rsidR="00FF728C" w:rsidRDefault="00FF728C" w:rsidP="00FF728C">
      <w:pPr>
        <w:pStyle w:val="ListParagraph"/>
        <w:numPr>
          <w:ilvl w:val="0"/>
          <w:numId w:val="1"/>
        </w:numPr>
      </w:pPr>
      <w:r>
        <w:t>Training</w:t>
      </w:r>
    </w:p>
    <w:p w14:paraId="3450A717" w14:textId="77777777" w:rsidR="00FF728C" w:rsidRDefault="00FF728C" w:rsidP="00FF728C">
      <w:pPr>
        <w:pStyle w:val="ListParagraph"/>
        <w:numPr>
          <w:ilvl w:val="0"/>
          <w:numId w:val="1"/>
        </w:numPr>
      </w:pPr>
      <w:r>
        <w:t>Commissioning</w:t>
      </w:r>
    </w:p>
    <w:p w14:paraId="1526FF5D" w14:textId="77777777" w:rsidR="00FF728C" w:rsidRDefault="00FF728C" w:rsidP="00FF728C"/>
    <w:p w14:paraId="141F5CBE" w14:textId="77777777" w:rsidR="00FF728C" w:rsidRDefault="00FF728C" w:rsidP="00FF728C">
      <w:pPr>
        <w:pStyle w:val="ListParagraph"/>
        <w:numPr>
          <w:ilvl w:val="0"/>
          <w:numId w:val="3"/>
        </w:numPr>
        <w:ind w:left="360"/>
      </w:pPr>
      <w:r>
        <w:t>Nomination</w:t>
      </w:r>
    </w:p>
    <w:p w14:paraId="1235A338" w14:textId="77777777" w:rsidR="00FF728C" w:rsidRDefault="00FF728C" w:rsidP="00FF728C">
      <w:pPr>
        <w:pStyle w:val="ListParagraph"/>
        <w:numPr>
          <w:ilvl w:val="0"/>
          <w:numId w:val="4"/>
        </w:numPr>
      </w:pPr>
      <w:r>
        <w:t>Emphasis:</w:t>
      </w:r>
    </w:p>
    <w:p w14:paraId="2EC345AE" w14:textId="77777777" w:rsidR="00FF728C" w:rsidRDefault="00FF728C" w:rsidP="00FF728C">
      <w:pPr>
        <w:pStyle w:val="ListParagraph"/>
        <w:numPr>
          <w:ilvl w:val="1"/>
          <w:numId w:val="4"/>
        </w:numPr>
      </w:pPr>
      <w:r>
        <w:t>Discernment of call by those who know you best: Local parish and rector</w:t>
      </w:r>
    </w:p>
    <w:p w14:paraId="1454EFBE" w14:textId="77777777" w:rsidR="00FF728C" w:rsidRDefault="00FF728C" w:rsidP="00FF728C">
      <w:pPr>
        <w:pStyle w:val="ListParagraph"/>
        <w:numPr>
          <w:ilvl w:val="0"/>
          <w:numId w:val="4"/>
        </w:numPr>
      </w:pPr>
      <w:r>
        <w:t xml:space="preserve">Participants: </w:t>
      </w:r>
    </w:p>
    <w:p w14:paraId="197E0319" w14:textId="77777777" w:rsidR="00FF728C" w:rsidRDefault="00FF728C" w:rsidP="00FF728C">
      <w:pPr>
        <w:pStyle w:val="ListParagraph"/>
        <w:numPr>
          <w:ilvl w:val="1"/>
          <w:numId w:val="4"/>
        </w:numPr>
      </w:pPr>
      <w:r>
        <w:t>You</w:t>
      </w:r>
    </w:p>
    <w:p w14:paraId="12499CF8" w14:textId="77777777" w:rsidR="00FF728C" w:rsidRDefault="00FF728C" w:rsidP="00FF728C">
      <w:pPr>
        <w:pStyle w:val="ListParagraph"/>
        <w:numPr>
          <w:ilvl w:val="1"/>
          <w:numId w:val="4"/>
        </w:numPr>
      </w:pPr>
      <w:r>
        <w:t>Your rector</w:t>
      </w:r>
    </w:p>
    <w:p w14:paraId="2D178321" w14:textId="77777777" w:rsidR="00FF728C" w:rsidRPr="002D5AB6" w:rsidRDefault="00FF728C" w:rsidP="00FF728C">
      <w:pPr>
        <w:pStyle w:val="ListParagraph"/>
        <w:numPr>
          <w:ilvl w:val="1"/>
          <w:numId w:val="4"/>
        </w:numPr>
      </w:pPr>
      <w:r w:rsidRPr="002D5AB6">
        <w:t>Your parish</w:t>
      </w:r>
    </w:p>
    <w:p w14:paraId="7A0E42D4" w14:textId="77777777" w:rsidR="00FF728C" w:rsidRDefault="00FF728C" w:rsidP="00FF728C">
      <w:pPr>
        <w:pStyle w:val="ListParagraph"/>
        <w:numPr>
          <w:ilvl w:val="1"/>
          <w:numId w:val="4"/>
        </w:numPr>
      </w:pPr>
      <w:r>
        <w:t>Bishop’s Committee on Lay Orders (Cn. Hylden, Cn. Bergstrom, and Carrie Boren Headington, our Missioner for Evangelism)</w:t>
      </w:r>
    </w:p>
    <w:p w14:paraId="1026C7EA" w14:textId="77777777" w:rsidR="00FF728C" w:rsidRDefault="00FF728C" w:rsidP="00FF728C">
      <w:pPr>
        <w:pStyle w:val="ListParagraph"/>
        <w:numPr>
          <w:ilvl w:val="0"/>
          <w:numId w:val="4"/>
        </w:numPr>
      </w:pPr>
      <w:r>
        <w:t>What’s Required:</w:t>
      </w:r>
    </w:p>
    <w:p w14:paraId="3AD00A17" w14:textId="77777777" w:rsidR="00FF728C" w:rsidRDefault="00FF728C" w:rsidP="00FF728C">
      <w:pPr>
        <w:pStyle w:val="ListParagraph"/>
        <w:numPr>
          <w:ilvl w:val="1"/>
          <w:numId w:val="4"/>
        </w:numPr>
      </w:pPr>
      <w:r>
        <w:t>You meet with your Rector, and receive from him/her a detailed letter of recommendation as someone who has displayed a calling as a lay Catechist or Evangelist</w:t>
      </w:r>
    </w:p>
    <w:p w14:paraId="5A1FE307" w14:textId="77777777" w:rsidR="00FF728C" w:rsidRDefault="00FF728C" w:rsidP="00FF728C">
      <w:pPr>
        <w:pStyle w:val="ListParagraph"/>
        <w:numPr>
          <w:ilvl w:val="1"/>
          <w:numId w:val="4"/>
        </w:numPr>
      </w:pPr>
      <w:r>
        <w:t>You meet with the Bishop’s Committee on Lay Orders, and receive from them a recommendation to move forward with training</w:t>
      </w:r>
    </w:p>
    <w:p w14:paraId="1455791C" w14:textId="77777777" w:rsidR="00FF728C" w:rsidRDefault="00FF728C" w:rsidP="00FF728C">
      <w:pPr>
        <w:pStyle w:val="ListParagraph"/>
        <w:numPr>
          <w:ilvl w:val="1"/>
          <w:numId w:val="4"/>
        </w:numPr>
      </w:pPr>
      <w:r>
        <w:t>You complete Application</w:t>
      </w:r>
    </w:p>
    <w:p w14:paraId="2E13DA6D" w14:textId="77777777" w:rsidR="00FF728C" w:rsidRDefault="00FF728C" w:rsidP="00FF728C">
      <w:pPr>
        <w:pStyle w:val="ListParagraph"/>
        <w:numPr>
          <w:ilvl w:val="0"/>
          <w:numId w:val="3"/>
        </w:numPr>
        <w:ind w:left="360"/>
      </w:pPr>
      <w:r>
        <w:t>Training</w:t>
      </w:r>
    </w:p>
    <w:p w14:paraId="4AAF445D" w14:textId="77777777" w:rsidR="00FF728C" w:rsidRDefault="00FF728C" w:rsidP="00FF728C">
      <w:pPr>
        <w:pStyle w:val="ListParagraph"/>
        <w:numPr>
          <w:ilvl w:val="0"/>
          <w:numId w:val="5"/>
        </w:numPr>
      </w:pPr>
      <w:r>
        <w:t xml:space="preserve">Emphasis: </w:t>
      </w:r>
    </w:p>
    <w:p w14:paraId="40DE898A" w14:textId="77777777" w:rsidR="00FF728C" w:rsidRDefault="00FF728C" w:rsidP="00FF728C">
      <w:pPr>
        <w:pStyle w:val="ListParagraph"/>
        <w:numPr>
          <w:ilvl w:val="1"/>
          <w:numId w:val="5"/>
        </w:numPr>
      </w:pPr>
      <w:r>
        <w:t>In-depth, seminary-level classes on the basics of the Christian faith and specialized training in catechetics or evangelism</w:t>
      </w:r>
    </w:p>
    <w:p w14:paraId="344F403C" w14:textId="77777777" w:rsidR="00FF728C" w:rsidRDefault="00FF728C" w:rsidP="00FF728C">
      <w:pPr>
        <w:pStyle w:val="ListParagraph"/>
        <w:numPr>
          <w:ilvl w:val="0"/>
          <w:numId w:val="5"/>
        </w:numPr>
      </w:pPr>
      <w:r>
        <w:t>Participants:</w:t>
      </w:r>
    </w:p>
    <w:p w14:paraId="5F60141D" w14:textId="77777777" w:rsidR="00FF728C" w:rsidRDefault="00FF728C" w:rsidP="00FF728C">
      <w:pPr>
        <w:pStyle w:val="ListParagraph"/>
        <w:numPr>
          <w:ilvl w:val="1"/>
          <w:numId w:val="5"/>
        </w:numPr>
      </w:pPr>
      <w:r>
        <w:t>You</w:t>
      </w:r>
    </w:p>
    <w:p w14:paraId="03F07FF8" w14:textId="77777777" w:rsidR="00FF728C" w:rsidRDefault="00FF728C" w:rsidP="00FF728C">
      <w:pPr>
        <w:pStyle w:val="ListParagraph"/>
        <w:numPr>
          <w:ilvl w:val="1"/>
          <w:numId w:val="5"/>
        </w:numPr>
      </w:pPr>
      <w:r>
        <w:t>Quality teachers at the Stanton Center or other approved programs</w:t>
      </w:r>
    </w:p>
    <w:p w14:paraId="3C6A01FE" w14:textId="77777777" w:rsidR="00FF728C" w:rsidRDefault="00FF728C" w:rsidP="00FF728C">
      <w:pPr>
        <w:pStyle w:val="ListParagraph"/>
        <w:numPr>
          <w:ilvl w:val="0"/>
          <w:numId w:val="5"/>
        </w:numPr>
      </w:pPr>
      <w:r>
        <w:t>What’s Required:</w:t>
      </w:r>
    </w:p>
    <w:p w14:paraId="49DB5041" w14:textId="77777777" w:rsidR="00FF728C" w:rsidRDefault="00FF728C" w:rsidP="00FF728C">
      <w:pPr>
        <w:pStyle w:val="ListParagraph"/>
        <w:numPr>
          <w:ilvl w:val="1"/>
          <w:numId w:val="5"/>
        </w:numPr>
      </w:pPr>
      <w:r>
        <w:t>Satisfactory completion of coursework, including a hands-on ministry project in evangelism or catechesis</w:t>
      </w:r>
    </w:p>
    <w:p w14:paraId="7DA2A56D" w14:textId="77777777" w:rsidR="00FF728C" w:rsidRDefault="00FF728C" w:rsidP="00FF728C">
      <w:pPr>
        <w:pStyle w:val="ListParagraph"/>
        <w:numPr>
          <w:ilvl w:val="0"/>
          <w:numId w:val="5"/>
        </w:numPr>
      </w:pPr>
      <w:r>
        <w:lastRenderedPageBreak/>
        <w:t>Timing:</w:t>
      </w:r>
    </w:p>
    <w:p w14:paraId="63B1424D" w14:textId="77777777" w:rsidR="00FF728C" w:rsidRDefault="00FF728C" w:rsidP="00FF728C">
      <w:pPr>
        <w:pStyle w:val="ListParagraph"/>
        <w:numPr>
          <w:ilvl w:val="1"/>
          <w:numId w:val="5"/>
        </w:numPr>
      </w:pPr>
      <w:r>
        <w:t>Courses for catechists are designed to take three years, and courses for evangelists may be completed in two years.  Courses meet for one intensive Saturday per month during the academic year.</w:t>
      </w:r>
    </w:p>
    <w:p w14:paraId="22497FFB" w14:textId="77777777" w:rsidR="00FF728C" w:rsidRDefault="00FF728C" w:rsidP="00FF728C">
      <w:pPr>
        <w:pStyle w:val="ListParagraph"/>
        <w:numPr>
          <w:ilvl w:val="1"/>
          <w:numId w:val="5"/>
        </w:numPr>
      </w:pPr>
      <w:r>
        <w:t>Previous education can count for credit, with approval of Bishop’s Committee</w:t>
      </w:r>
    </w:p>
    <w:p w14:paraId="78BF8B42" w14:textId="77777777" w:rsidR="00FF728C" w:rsidRDefault="00FF728C" w:rsidP="00FF728C">
      <w:pPr>
        <w:pStyle w:val="ListParagraph"/>
        <w:numPr>
          <w:ilvl w:val="1"/>
          <w:numId w:val="5"/>
        </w:numPr>
      </w:pPr>
      <w:r>
        <w:t>Classes begin each August and run through May</w:t>
      </w:r>
    </w:p>
    <w:p w14:paraId="674E6354" w14:textId="77777777" w:rsidR="00FF728C" w:rsidRDefault="00FF728C" w:rsidP="00FF728C">
      <w:pPr>
        <w:pStyle w:val="ListParagraph"/>
        <w:numPr>
          <w:ilvl w:val="0"/>
          <w:numId w:val="3"/>
        </w:numPr>
        <w:ind w:left="360"/>
      </w:pPr>
      <w:r>
        <w:t>Commissioning</w:t>
      </w:r>
    </w:p>
    <w:p w14:paraId="45456D33" w14:textId="77777777" w:rsidR="00FF728C" w:rsidRDefault="00FF728C" w:rsidP="00FF728C">
      <w:pPr>
        <w:pStyle w:val="ListParagraph"/>
        <w:numPr>
          <w:ilvl w:val="0"/>
          <w:numId w:val="6"/>
        </w:numPr>
      </w:pPr>
      <w:r>
        <w:t>Emphasis:</w:t>
      </w:r>
    </w:p>
    <w:p w14:paraId="137B15A5" w14:textId="77777777" w:rsidR="00FF728C" w:rsidRDefault="00FF728C" w:rsidP="00FF728C">
      <w:pPr>
        <w:pStyle w:val="ListParagraph"/>
        <w:numPr>
          <w:ilvl w:val="1"/>
          <w:numId w:val="6"/>
        </w:numPr>
      </w:pPr>
      <w:r>
        <w:t>Licensing by the bishop under Canon III.4 (Episcopal Church Constitution and Canons)</w:t>
      </w:r>
    </w:p>
    <w:p w14:paraId="73FA25CB" w14:textId="77777777" w:rsidR="00FF728C" w:rsidRDefault="00FF728C" w:rsidP="00FF728C">
      <w:pPr>
        <w:pStyle w:val="ListParagraph"/>
        <w:numPr>
          <w:ilvl w:val="1"/>
          <w:numId w:val="6"/>
        </w:numPr>
      </w:pPr>
      <w:r>
        <w:t>Being commissioned and sent out by the bishop on a mission of catechesis or evangelism in the diocese of Dallas</w:t>
      </w:r>
    </w:p>
    <w:p w14:paraId="5E88C831" w14:textId="77777777" w:rsidR="00FF728C" w:rsidRDefault="00FF728C" w:rsidP="00FF728C">
      <w:pPr>
        <w:pStyle w:val="ListParagraph"/>
        <w:numPr>
          <w:ilvl w:val="0"/>
          <w:numId w:val="6"/>
        </w:numPr>
      </w:pPr>
      <w:r>
        <w:t>What’s Required:</w:t>
      </w:r>
    </w:p>
    <w:p w14:paraId="4074EBEC" w14:textId="77777777" w:rsidR="00FF728C" w:rsidRDefault="00FF728C" w:rsidP="00FF728C">
      <w:pPr>
        <w:pStyle w:val="ListParagraph"/>
        <w:numPr>
          <w:ilvl w:val="1"/>
          <w:numId w:val="6"/>
        </w:numPr>
      </w:pPr>
      <w:r>
        <w:t>You complete Safe Church training and background check</w:t>
      </w:r>
    </w:p>
    <w:p w14:paraId="608B9AB1" w14:textId="77777777" w:rsidR="00FF728C" w:rsidRDefault="00FF728C" w:rsidP="00FF728C">
      <w:pPr>
        <w:pStyle w:val="ListParagraph"/>
        <w:numPr>
          <w:ilvl w:val="1"/>
          <w:numId w:val="6"/>
        </w:numPr>
      </w:pPr>
      <w:r>
        <w:t>You meet with Bishop’s Committee, and receive recommendation that the bishop license and commission you</w:t>
      </w:r>
    </w:p>
    <w:p w14:paraId="19660D48" w14:textId="6BF831F6" w:rsidR="00FF728C" w:rsidRPr="00B30588" w:rsidRDefault="002D5AB6" w:rsidP="00A214F2">
      <w:pPr>
        <w:pStyle w:val="ListParagraph"/>
        <w:numPr>
          <w:ilvl w:val="1"/>
          <w:numId w:val="6"/>
        </w:numPr>
      </w:pPr>
      <w:r>
        <w:t>You meet with the Canon to the O</w:t>
      </w:r>
      <w:bookmarkStart w:id="0" w:name="_GoBack"/>
      <w:bookmarkEnd w:id="0"/>
      <w:r w:rsidR="00FF728C">
        <w:t xml:space="preserve">rdinary, and receive the bishop’s </w:t>
      </w:r>
      <w:r w:rsidR="00A214F2">
        <w:t>e</w:t>
      </w:r>
      <w:r w:rsidR="00FF728C">
        <w:t>ndorsement to license and commission you as a Catechist or Evangelist</w:t>
      </w:r>
    </w:p>
    <w:sectPr w:rsidR="00FF728C" w:rsidRPr="00B30588" w:rsidSect="000224F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55218"/>
    <w:multiLevelType w:val="hybridMultilevel"/>
    <w:tmpl w:val="74B23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A91AB9"/>
    <w:multiLevelType w:val="hybridMultilevel"/>
    <w:tmpl w:val="B84A8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CF30FD"/>
    <w:multiLevelType w:val="hybridMultilevel"/>
    <w:tmpl w:val="16C85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2C3E4A"/>
    <w:multiLevelType w:val="hybridMultilevel"/>
    <w:tmpl w:val="D2BAD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4F3084"/>
    <w:multiLevelType w:val="hybridMultilevel"/>
    <w:tmpl w:val="A8229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9E1A86"/>
    <w:multiLevelType w:val="hybridMultilevel"/>
    <w:tmpl w:val="2E864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28C"/>
    <w:rsid w:val="002D5AB6"/>
    <w:rsid w:val="004A22EE"/>
    <w:rsid w:val="00A214F2"/>
    <w:rsid w:val="00C012F9"/>
    <w:rsid w:val="00D23879"/>
    <w:rsid w:val="00FF728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A522D3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F728C"/>
    <w:rPr>
      <w:rFonts w:asciiTheme="minorHAnsi" w:eastAsiaTheme="minorEastAsia"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2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299</Words>
  <Characters>1705</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2017-05-11T14:04:00Z</dcterms:created>
  <dcterms:modified xsi:type="dcterms:W3CDTF">2017-05-11T15:10:00Z</dcterms:modified>
</cp:coreProperties>
</file>